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26" w:rsidRPr="00CE551D" w:rsidRDefault="00106825" w:rsidP="00F941A1">
      <w:pPr>
        <w:pStyle w:val="a3"/>
        <w:spacing w:before="72"/>
        <w:ind w:right="3281"/>
        <w:rPr>
          <w:rFonts w:ascii="Cambria" w:hAnsi="Cambria"/>
          <w:b/>
          <w:lang w:val="ru-RU"/>
        </w:rPr>
      </w:pPr>
      <w:r>
        <w:rPr>
          <w:b/>
        </w:rPr>
        <w:pict>
          <v:rect id="_x0000_s1026" style="position:absolute;margin-left:34.05pt;margin-top:24pt;width:534.7pt;height:2.25pt;z-index:-251658752;mso-wrap-distance-left:0;mso-wrap-distance-right:0;mso-position-horizontal-relative:page" fillcolor="#365f91" stroked="f">
            <w10:wrap type="topAndBottom" anchorx="page"/>
          </v:rect>
        </w:pict>
      </w:r>
      <w:r w:rsidR="00F941A1">
        <w:rPr>
          <w:rFonts w:ascii="Cambria" w:hAnsi="Cambria"/>
          <w:b/>
        </w:rPr>
        <w:t xml:space="preserve">               </w:t>
      </w:r>
      <w:r w:rsidR="00AB50AE" w:rsidRPr="00F941A1">
        <w:rPr>
          <w:rFonts w:ascii="Cambria" w:hAnsi="Cambria"/>
          <w:b/>
        </w:rPr>
        <w:t>Коаліція</w:t>
      </w:r>
      <w:r w:rsidR="00AB50AE" w:rsidRPr="00F941A1">
        <w:rPr>
          <w:rFonts w:ascii="Cambria" w:hAnsi="Cambria"/>
          <w:b/>
          <w:spacing w:val="-4"/>
        </w:rPr>
        <w:t xml:space="preserve"> </w:t>
      </w:r>
      <w:r w:rsidR="00AB50AE" w:rsidRPr="00F941A1">
        <w:rPr>
          <w:rFonts w:ascii="Cambria" w:hAnsi="Cambria"/>
          <w:b/>
        </w:rPr>
        <w:t>Об’єднаних</w:t>
      </w:r>
      <w:r w:rsidR="00AB50AE" w:rsidRPr="00F941A1">
        <w:rPr>
          <w:rFonts w:ascii="Cambria" w:hAnsi="Cambria"/>
          <w:b/>
          <w:spacing w:val="-7"/>
        </w:rPr>
        <w:t xml:space="preserve"> </w:t>
      </w:r>
      <w:r w:rsidR="00AB50AE" w:rsidRPr="00F941A1">
        <w:rPr>
          <w:rFonts w:ascii="Cambria" w:hAnsi="Cambria"/>
          <w:b/>
        </w:rPr>
        <w:t>Підприємців</w:t>
      </w:r>
      <w:r w:rsidR="00F941A1">
        <w:rPr>
          <w:rFonts w:ascii="Cambria" w:hAnsi="Cambria"/>
          <w:b/>
          <w:spacing w:val="-7"/>
        </w:rPr>
        <w:t xml:space="preserve"> </w:t>
      </w:r>
      <w:r w:rsidR="00AB50AE" w:rsidRPr="00F941A1">
        <w:rPr>
          <w:rFonts w:ascii="Cambria" w:hAnsi="Cambria"/>
          <w:b/>
        </w:rPr>
        <w:t>України</w:t>
      </w:r>
      <w:r w:rsidR="00F941A1">
        <w:rPr>
          <w:rFonts w:ascii="Cambria" w:hAnsi="Cambria"/>
          <w:b/>
        </w:rPr>
        <w:t xml:space="preserve"> </w:t>
      </w:r>
      <w:r w:rsidR="00CE551D">
        <w:rPr>
          <w:rFonts w:ascii="Cambria" w:hAnsi="Cambria"/>
          <w:b/>
          <w:lang w:val="ru-RU"/>
        </w:rPr>
        <w:t xml:space="preserve"> </w:t>
      </w:r>
    </w:p>
    <w:p w:rsidR="00CB0A26" w:rsidRDefault="00CB0A26">
      <w:pPr>
        <w:pStyle w:val="a3"/>
        <w:rPr>
          <w:rFonts w:ascii="Cambria"/>
          <w:sz w:val="20"/>
        </w:rPr>
      </w:pPr>
    </w:p>
    <w:p w:rsidR="00CB0A26" w:rsidRDefault="00CB0A26">
      <w:pPr>
        <w:pStyle w:val="a3"/>
        <w:rPr>
          <w:rFonts w:ascii="Cambria"/>
          <w:sz w:val="20"/>
        </w:rPr>
      </w:pPr>
    </w:p>
    <w:p w:rsidR="00CB0A26" w:rsidRDefault="00F941A1">
      <w:pPr>
        <w:pStyle w:val="a3"/>
        <w:rPr>
          <w:rFonts w:ascii="Cambria"/>
          <w:b/>
        </w:rPr>
      </w:pPr>
      <w:r w:rsidRPr="00F941A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 xml:space="preserve">       </w:t>
      </w:r>
      <w:r w:rsidRPr="00F941A1">
        <w:rPr>
          <w:rFonts w:ascii="Cambria"/>
          <w:sz w:val="20"/>
        </w:rPr>
        <w:t xml:space="preserve"> </w:t>
      </w:r>
      <w:r w:rsidRPr="00F941A1">
        <w:rPr>
          <w:rFonts w:ascii="Cambria"/>
          <w:b/>
        </w:rPr>
        <w:t xml:space="preserve">  </w:t>
      </w:r>
      <w:r w:rsidRPr="00F941A1">
        <w:rPr>
          <w:rFonts w:ascii="Cambria"/>
          <w:b/>
        </w:rPr>
        <w:t>Громадська</w:t>
      </w:r>
      <w:r w:rsidRPr="00F941A1">
        <w:rPr>
          <w:rFonts w:ascii="Cambria"/>
          <w:b/>
        </w:rPr>
        <w:t xml:space="preserve"> </w:t>
      </w:r>
      <w:r w:rsidRPr="00F941A1">
        <w:rPr>
          <w:rFonts w:ascii="Cambria"/>
          <w:b/>
        </w:rPr>
        <w:t>організація</w:t>
      </w:r>
      <w:r w:rsidRPr="00F941A1">
        <w:rPr>
          <w:rFonts w:ascii="Cambria"/>
          <w:b/>
        </w:rPr>
        <w:t xml:space="preserve"> </w:t>
      </w:r>
      <w:r w:rsidRPr="00F941A1">
        <w:rPr>
          <w:rFonts w:ascii="Cambria"/>
          <w:b/>
        </w:rPr>
        <w:t>«</w:t>
      </w:r>
      <w:r w:rsidRPr="00F941A1">
        <w:rPr>
          <w:rFonts w:ascii="Cambria"/>
          <w:b/>
        </w:rPr>
        <w:t xml:space="preserve"> </w:t>
      </w:r>
      <w:r w:rsidRPr="00F941A1">
        <w:rPr>
          <w:rFonts w:ascii="Cambria"/>
          <w:b/>
        </w:rPr>
        <w:t>Спілка</w:t>
      </w:r>
      <w:r w:rsidRPr="00F941A1">
        <w:rPr>
          <w:rFonts w:ascii="Cambria"/>
          <w:b/>
        </w:rPr>
        <w:t xml:space="preserve"> </w:t>
      </w:r>
      <w:r w:rsidRPr="00F941A1">
        <w:rPr>
          <w:rFonts w:ascii="Cambria"/>
          <w:b/>
        </w:rPr>
        <w:t>підприємців</w:t>
      </w:r>
      <w:r w:rsidRPr="00F941A1">
        <w:rPr>
          <w:rFonts w:ascii="Cambria"/>
          <w:b/>
        </w:rPr>
        <w:t xml:space="preserve"> </w:t>
      </w:r>
      <w:r w:rsidRPr="00F941A1">
        <w:rPr>
          <w:rFonts w:ascii="Cambria"/>
          <w:b/>
        </w:rPr>
        <w:t>орендарів</w:t>
      </w:r>
      <w:r w:rsidRPr="00F941A1">
        <w:rPr>
          <w:rFonts w:ascii="Cambria"/>
          <w:b/>
        </w:rPr>
        <w:t xml:space="preserve"> </w:t>
      </w:r>
      <w:r w:rsidRPr="00F941A1">
        <w:rPr>
          <w:rFonts w:ascii="Cambria"/>
          <w:b/>
        </w:rPr>
        <w:t>та</w:t>
      </w:r>
      <w:r w:rsidRPr="00F941A1">
        <w:rPr>
          <w:rFonts w:ascii="Cambria"/>
          <w:b/>
        </w:rPr>
        <w:t xml:space="preserve"> </w:t>
      </w:r>
      <w:r w:rsidRPr="00F941A1">
        <w:rPr>
          <w:rFonts w:ascii="Cambria"/>
          <w:b/>
        </w:rPr>
        <w:t>власників</w:t>
      </w:r>
      <w:r w:rsidRPr="00F941A1">
        <w:rPr>
          <w:rFonts w:ascii="Cambria"/>
          <w:b/>
        </w:rPr>
        <w:t xml:space="preserve"> </w:t>
      </w:r>
      <w:r w:rsidRPr="00F941A1">
        <w:rPr>
          <w:rFonts w:ascii="Cambria"/>
          <w:b/>
        </w:rPr>
        <w:t>Сумської</w:t>
      </w:r>
      <w:r w:rsidRPr="00F941A1">
        <w:rPr>
          <w:rFonts w:ascii="Cambria"/>
          <w:b/>
        </w:rPr>
        <w:t xml:space="preserve"> </w:t>
      </w:r>
      <w:r w:rsidRPr="00F941A1">
        <w:rPr>
          <w:rFonts w:ascii="Cambria"/>
          <w:b/>
        </w:rPr>
        <w:t>області»</w:t>
      </w:r>
    </w:p>
    <w:p w:rsidR="00F941A1" w:rsidRDefault="00F941A1">
      <w:pPr>
        <w:pStyle w:val="a3"/>
        <w:rPr>
          <w:rFonts w:ascii="Cambria"/>
          <w:b/>
        </w:rPr>
      </w:pPr>
    </w:p>
    <w:p w:rsidR="00F941A1" w:rsidRDefault="00F941A1">
      <w:pPr>
        <w:pStyle w:val="a3"/>
        <w:rPr>
          <w:rFonts w:ascii="Cambria"/>
          <w:b/>
        </w:rPr>
      </w:pPr>
      <w:r>
        <w:rPr>
          <w:rFonts w:ascii="Cambria"/>
          <w:b/>
        </w:rPr>
        <w:t xml:space="preserve">                            </w:t>
      </w:r>
      <w:r>
        <w:rPr>
          <w:rFonts w:ascii="Cambria"/>
          <w:b/>
        </w:rPr>
        <w:t>Коаліція</w:t>
      </w:r>
      <w:r>
        <w:rPr>
          <w:rFonts w:ascii="Cambria"/>
          <w:b/>
        </w:rPr>
        <w:t xml:space="preserve"> </w:t>
      </w:r>
      <w:r>
        <w:rPr>
          <w:rFonts w:ascii="Cambria"/>
          <w:b/>
        </w:rPr>
        <w:t>малого</w:t>
      </w:r>
      <w:r>
        <w:rPr>
          <w:rFonts w:ascii="Cambria"/>
          <w:b/>
        </w:rPr>
        <w:t xml:space="preserve"> </w:t>
      </w:r>
      <w:r>
        <w:rPr>
          <w:rFonts w:ascii="Cambria"/>
          <w:b/>
        </w:rPr>
        <w:t>та</w:t>
      </w:r>
      <w:r>
        <w:rPr>
          <w:rFonts w:ascii="Cambria"/>
          <w:b/>
        </w:rPr>
        <w:t xml:space="preserve"> </w:t>
      </w:r>
      <w:r>
        <w:rPr>
          <w:rFonts w:ascii="Cambria"/>
          <w:b/>
        </w:rPr>
        <w:t>середнього</w:t>
      </w:r>
      <w:r>
        <w:rPr>
          <w:rFonts w:ascii="Cambria"/>
          <w:b/>
        </w:rPr>
        <w:t xml:space="preserve"> </w:t>
      </w:r>
      <w:r>
        <w:rPr>
          <w:rFonts w:ascii="Cambria"/>
          <w:b/>
        </w:rPr>
        <w:t>бізнесу</w:t>
      </w:r>
      <w:r>
        <w:rPr>
          <w:rFonts w:ascii="Cambria"/>
          <w:b/>
        </w:rPr>
        <w:t xml:space="preserve"> </w:t>
      </w:r>
      <w:r>
        <w:rPr>
          <w:rFonts w:ascii="Cambria"/>
          <w:b/>
        </w:rPr>
        <w:t>Сумської</w:t>
      </w:r>
      <w:r>
        <w:rPr>
          <w:rFonts w:ascii="Cambria"/>
          <w:b/>
        </w:rPr>
        <w:t xml:space="preserve"> </w:t>
      </w:r>
      <w:r>
        <w:rPr>
          <w:rFonts w:ascii="Cambria"/>
          <w:b/>
        </w:rPr>
        <w:t>області</w:t>
      </w:r>
      <w:r>
        <w:rPr>
          <w:rFonts w:ascii="Cambria"/>
          <w:b/>
        </w:rPr>
        <w:t xml:space="preserve">  </w:t>
      </w:r>
    </w:p>
    <w:p w:rsidR="00F941A1" w:rsidRDefault="00F941A1">
      <w:pPr>
        <w:pStyle w:val="a3"/>
        <w:rPr>
          <w:rFonts w:ascii="Cambria"/>
          <w:b/>
        </w:rPr>
      </w:pPr>
    </w:p>
    <w:p w:rsidR="00CB0A26" w:rsidRPr="00F941A1" w:rsidRDefault="00F941A1" w:rsidP="00F941A1">
      <w:pPr>
        <w:pStyle w:val="a3"/>
        <w:rPr>
          <w:rFonts w:ascii="Cambria"/>
        </w:rPr>
      </w:pPr>
      <w:r>
        <w:rPr>
          <w:rFonts w:ascii="Cambria"/>
          <w:b/>
        </w:rPr>
        <w:t xml:space="preserve">     </w:t>
      </w:r>
      <w:r w:rsidRPr="00F941A1">
        <w:rPr>
          <w:rFonts w:ascii="Cambria"/>
        </w:rPr>
        <w:t>07.02.2022</w:t>
      </w:r>
      <w:r w:rsidRPr="00F941A1">
        <w:rPr>
          <w:rFonts w:ascii="Cambria"/>
        </w:rPr>
        <w:t>р</w:t>
      </w:r>
      <w:r w:rsidRPr="00F941A1">
        <w:rPr>
          <w:rFonts w:ascii="Cambria"/>
        </w:rPr>
        <w:t>.</w:t>
      </w:r>
      <w:r>
        <w:rPr>
          <w:rFonts w:ascii="Cambria"/>
        </w:rPr>
        <w:t xml:space="preserve"> </w:t>
      </w:r>
      <w:r>
        <w:rPr>
          <w:rFonts w:ascii="Cambria"/>
        </w:rPr>
        <w:t>вих</w:t>
      </w:r>
      <w:r>
        <w:rPr>
          <w:rFonts w:ascii="Cambria"/>
        </w:rPr>
        <w:t xml:space="preserve">. </w:t>
      </w:r>
      <w:r>
        <w:rPr>
          <w:rFonts w:ascii="Cambria"/>
        </w:rPr>
        <w:t>№</w:t>
      </w:r>
      <w:r>
        <w:rPr>
          <w:rFonts w:ascii="Cambria"/>
        </w:rPr>
        <w:t xml:space="preserve"> 2                                                                                   </w:t>
      </w:r>
      <w:r w:rsidR="00AB50AE" w:rsidRPr="00F941A1">
        <w:rPr>
          <w:b/>
          <w:u w:val="thick"/>
        </w:rPr>
        <w:t>Президенту</w:t>
      </w:r>
      <w:r w:rsidR="00AB50AE" w:rsidRPr="00F941A1">
        <w:rPr>
          <w:b/>
          <w:spacing w:val="-3"/>
          <w:u w:val="thick"/>
        </w:rPr>
        <w:t xml:space="preserve"> </w:t>
      </w:r>
      <w:r w:rsidR="00AB50AE" w:rsidRPr="00F941A1">
        <w:rPr>
          <w:b/>
          <w:u w:val="thick"/>
        </w:rPr>
        <w:t>України</w:t>
      </w:r>
    </w:p>
    <w:p w:rsidR="00CB0A26" w:rsidRPr="00CE551D" w:rsidRDefault="00CE551D" w:rsidP="00CE551D">
      <w:pPr>
        <w:pStyle w:val="a3"/>
        <w:spacing w:before="4" w:line="275" w:lineRule="exact"/>
      </w:pPr>
      <w:r w:rsidRPr="00CE551D">
        <w:rPr>
          <w:lang w:val="ru-RU"/>
        </w:rPr>
        <w:t xml:space="preserve">  </w:t>
      </w:r>
      <w:r>
        <w:rPr>
          <w:lang w:val="ru-RU"/>
        </w:rPr>
        <w:t xml:space="preserve">  </w:t>
      </w:r>
      <w:r w:rsidRPr="00CE551D">
        <w:rPr>
          <w:lang w:val="ru-RU"/>
        </w:rPr>
        <w:t xml:space="preserve"> Тел. 066 248 21 84                                                                          </w:t>
      </w:r>
      <w:r>
        <w:rPr>
          <w:lang w:val="ru-RU"/>
        </w:rPr>
        <w:t xml:space="preserve">     </w:t>
      </w:r>
      <w:bookmarkStart w:id="0" w:name="_GoBack"/>
      <w:bookmarkEnd w:id="0"/>
      <w:r w:rsidRPr="00CE551D">
        <w:rPr>
          <w:lang w:val="ru-RU"/>
        </w:rPr>
        <w:t xml:space="preserve"> </w:t>
      </w:r>
      <w:proofErr w:type="spellStart"/>
      <w:r w:rsidR="00AB50AE" w:rsidRPr="00CE551D">
        <w:t>Зеленському</w:t>
      </w:r>
      <w:proofErr w:type="spellEnd"/>
      <w:r w:rsidR="00AB50AE" w:rsidRPr="00CE551D">
        <w:rPr>
          <w:spacing w:val="-3"/>
        </w:rPr>
        <w:t xml:space="preserve"> </w:t>
      </w:r>
      <w:r w:rsidR="00AB50AE" w:rsidRPr="00CE551D">
        <w:t>В.</w:t>
      </w:r>
      <w:r w:rsidR="00AB50AE" w:rsidRPr="00CE551D">
        <w:rPr>
          <w:spacing w:val="-3"/>
        </w:rPr>
        <w:t xml:space="preserve"> </w:t>
      </w:r>
      <w:r w:rsidR="00AB50AE" w:rsidRPr="00CE551D">
        <w:t>О.</w:t>
      </w:r>
    </w:p>
    <w:p w:rsidR="00F941A1" w:rsidRPr="00CE551D" w:rsidRDefault="00F941A1">
      <w:pPr>
        <w:pStyle w:val="a3"/>
        <w:spacing w:before="4" w:line="275" w:lineRule="exact"/>
        <w:ind w:left="6938"/>
      </w:pPr>
    </w:p>
    <w:p w:rsidR="00CB0A26" w:rsidRDefault="00AB50AE">
      <w:pPr>
        <w:pStyle w:val="1"/>
        <w:spacing w:line="275" w:lineRule="exact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u w:val="thick"/>
        </w:rPr>
        <w:t>Голові</w:t>
      </w:r>
      <w:r>
        <w:rPr>
          <w:spacing w:val="-3"/>
          <w:u w:val="thick"/>
        </w:rPr>
        <w:t xml:space="preserve"> </w:t>
      </w:r>
      <w:r>
        <w:rPr>
          <w:u w:val="thick"/>
        </w:rPr>
        <w:t>Верховної</w:t>
      </w:r>
      <w:r>
        <w:rPr>
          <w:spacing w:val="-2"/>
          <w:u w:val="thick"/>
        </w:rPr>
        <w:t xml:space="preserve"> </w:t>
      </w:r>
      <w:r>
        <w:rPr>
          <w:u w:val="thick"/>
        </w:rPr>
        <w:t>Ради України</w:t>
      </w:r>
      <w:r>
        <w:rPr>
          <w:spacing w:val="5"/>
          <w:u w:val="thick"/>
        </w:rPr>
        <w:t xml:space="preserve"> </w:t>
      </w:r>
      <w:r>
        <w:rPr>
          <w:u w:val="thick"/>
        </w:rPr>
        <w:t>_</w:t>
      </w:r>
    </w:p>
    <w:p w:rsidR="00CB0A26" w:rsidRPr="00CE551D" w:rsidRDefault="00AB50AE">
      <w:pPr>
        <w:pStyle w:val="a3"/>
        <w:spacing w:line="275" w:lineRule="exact"/>
        <w:ind w:left="6938"/>
      </w:pPr>
      <w:r>
        <w:rPr>
          <w:u w:val="single"/>
        </w:rPr>
        <w:t xml:space="preserve"> </w:t>
      </w:r>
      <w:proofErr w:type="spellStart"/>
      <w:r w:rsidRPr="00CE551D">
        <w:t>Стефанчуку</w:t>
      </w:r>
      <w:proofErr w:type="spellEnd"/>
      <w:r w:rsidRPr="00CE551D">
        <w:rPr>
          <w:spacing w:val="-2"/>
        </w:rPr>
        <w:t xml:space="preserve"> </w:t>
      </w:r>
      <w:r w:rsidRPr="00CE551D">
        <w:t>Р.</w:t>
      </w:r>
      <w:r w:rsidRPr="00CE551D">
        <w:rPr>
          <w:spacing w:val="-1"/>
        </w:rPr>
        <w:t xml:space="preserve"> </w:t>
      </w:r>
      <w:r w:rsidRPr="00CE551D">
        <w:t>О.</w:t>
      </w:r>
    </w:p>
    <w:p w:rsidR="00F941A1" w:rsidRDefault="00F941A1">
      <w:pPr>
        <w:pStyle w:val="a3"/>
        <w:spacing w:line="275" w:lineRule="exact"/>
        <w:ind w:left="6938"/>
      </w:pPr>
    </w:p>
    <w:p w:rsidR="00CB0A26" w:rsidRPr="00CE551D" w:rsidRDefault="00AB50AE">
      <w:pPr>
        <w:pStyle w:val="1"/>
        <w:spacing w:line="242" w:lineRule="auto"/>
        <w:ind w:right="474"/>
        <w:rPr>
          <w:b w:val="0"/>
          <w:u w:val="none"/>
        </w:rPr>
      </w:pPr>
      <w:r>
        <w:rPr>
          <w:u w:val="thick"/>
        </w:rPr>
        <w:t>Секретарю Ради національної</w:t>
      </w:r>
      <w:r>
        <w:rPr>
          <w:spacing w:val="-57"/>
          <w:u w:val="none"/>
        </w:rPr>
        <w:t xml:space="preserve"> </w:t>
      </w:r>
      <w:r>
        <w:rPr>
          <w:u w:val="thick"/>
        </w:rPr>
        <w:t>безпеки і оборони України</w:t>
      </w:r>
      <w:r>
        <w:rPr>
          <w:spacing w:val="1"/>
          <w:u w:val="none"/>
        </w:rPr>
        <w:t xml:space="preserve"> </w:t>
      </w:r>
      <w:proofErr w:type="spellStart"/>
      <w:r w:rsidRPr="00CE551D">
        <w:rPr>
          <w:b w:val="0"/>
          <w:u w:val="none"/>
        </w:rPr>
        <w:t>Данілову</w:t>
      </w:r>
      <w:proofErr w:type="spellEnd"/>
      <w:r w:rsidRPr="00CE551D">
        <w:rPr>
          <w:b w:val="0"/>
          <w:u w:val="none"/>
        </w:rPr>
        <w:t xml:space="preserve"> О. М.</w:t>
      </w:r>
    </w:p>
    <w:p w:rsidR="00CB0A26" w:rsidRDefault="00CB0A26">
      <w:pPr>
        <w:pStyle w:val="a3"/>
        <w:spacing w:before="7"/>
        <w:rPr>
          <w:sz w:val="15"/>
        </w:rPr>
      </w:pPr>
    </w:p>
    <w:p w:rsidR="00CB0A26" w:rsidRDefault="00CB0A26" w:rsidP="00F941A1">
      <w:pPr>
        <w:pStyle w:val="a3"/>
        <w:spacing w:before="90"/>
      </w:pPr>
    </w:p>
    <w:p w:rsidR="00CB0A26" w:rsidRDefault="00CB0A26">
      <w:pPr>
        <w:pStyle w:val="a3"/>
        <w:rPr>
          <w:sz w:val="20"/>
        </w:rPr>
      </w:pPr>
    </w:p>
    <w:p w:rsidR="00CB0A26" w:rsidRDefault="00CB0A26">
      <w:pPr>
        <w:pStyle w:val="a3"/>
        <w:spacing w:before="4"/>
        <w:rPr>
          <w:sz w:val="20"/>
        </w:rPr>
      </w:pPr>
    </w:p>
    <w:p w:rsidR="00CB0A26" w:rsidRDefault="00AB50AE">
      <w:pPr>
        <w:pStyle w:val="a3"/>
        <w:spacing w:before="90"/>
        <w:ind w:left="130" w:right="130" w:firstLine="710"/>
        <w:jc w:val="both"/>
      </w:pPr>
      <w:r>
        <w:t xml:space="preserve">Ми, представники бізнесу з усіх регіонів </w:t>
      </w:r>
      <w:proofErr w:type="spellStart"/>
      <w:r>
        <w:t>України</w:t>
      </w:r>
      <w:proofErr w:type="spellEnd"/>
      <w:r>
        <w:t>, усвідомлюючи спільну відповідальність за</w:t>
      </w:r>
      <w:r>
        <w:rPr>
          <w:spacing w:val="1"/>
        </w:rPr>
        <w:t xml:space="preserve"> </w:t>
      </w:r>
      <w:r>
        <w:t xml:space="preserve">консолідацію зусиль бізнесу, експертного середовища та держави для розвитку </w:t>
      </w:r>
      <w:proofErr w:type="spellStart"/>
      <w:r>
        <w:t>конкурентоспроможної̈</w:t>
      </w:r>
      <w:proofErr w:type="spellEnd"/>
      <w:r>
        <w:rPr>
          <w:spacing w:val="-57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r>
        <w:t>цивілізованих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proofErr w:type="spellStart"/>
      <w:r>
        <w:t>світової̈</w:t>
      </w:r>
      <w:proofErr w:type="spellEnd"/>
      <w:r>
        <w:rPr>
          <w:spacing w:val="1"/>
        </w:rPr>
        <w:t xml:space="preserve"> </w:t>
      </w:r>
      <w:proofErr w:type="spellStart"/>
      <w:r>
        <w:t>економічної̈</w:t>
      </w:r>
      <w:proofErr w:type="spellEnd"/>
      <w:r>
        <w:rPr>
          <w:spacing w:val="1"/>
        </w:rPr>
        <w:t xml:space="preserve"> </w:t>
      </w:r>
      <w:r>
        <w:t>кризи</w:t>
      </w:r>
      <w:r>
        <w:rPr>
          <w:spacing w:val="1"/>
        </w:rPr>
        <w:t xml:space="preserve"> </w:t>
      </w:r>
      <w:proofErr w:type="spellStart"/>
      <w:r>
        <w:t>спричиненої</w:t>
      </w:r>
      <w:proofErr w:type="spellEnd"/>
      <w:r>
        <w:t xml:space="preserve"> пандемією Covid-19, загрозою військового вторгнення з боку </w:t>
      </w:r>
      <w:proofErr w:type="spellStart"/>
      <w:r>
        <w:t>Росії</w:t>
      </w:r>
      <w:proofErr w:type="spellEnd"/>
      <w:r>
        <w:rPr>
          <w:spacing w:val="1"/>
        </w:rPr>
        <w:t xml:space="preserve"> </w:t>
      </w:r>
      <w:r>
        <w:t>– вирішили об’єднати</w:t>
      </w:r>
      <w:r>
        <w:rPr>
          <w:spacing w:val="1"/>
        </w:rPr>
        <w:t xml:space="preserve"> </w:t>
      </w:r>
      <w:r>
        <w:t xml:space="preserve">зусилля з метою забезпечення сталого економічного розвитку </w:t>
      </w:r>
      <w:proofErr w:type="spellStart"/>
      <w:r>
        <w:t>країни</w:t>
      </w:r>
      <w:proofErr w:type="spellEnd"/>
      <w:r>
        <w:t>, створення умов для розвитку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мікробізнесу,</w:t>
      </w:r>
      <w:r>
        <w:rPr>
          <w:spacing w:val="1"/>
        </w:rPr>
        <w:t xml:space="preserve"> </w:t>
      </w:r>
      <w:proofErr w:type="spellStart"/>
      <w:r>
        <w:t>мінімізації̈</w:t>
      </w:r>
      <w:proofErr w:type="spellEnd"/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кризи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економіку</w:t>
      </w:r>
      <w:r>
        <w:rPr>
          <w:spacing w:val="1"/>
        </w:rPr>
        <w:t xml:space="preserve"> </w:t>
      </w:r>
      <w:proofErr w:type="spellStart"/>
      <w:r>
        <w:t>України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напруги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суспільстві.</w:t>
      </w:r>
    </w:p>
    <w:p w:rsidR="00CB0A26" w:rsidRDefault="00AB50AE">
      <w:pPr>
        <w:pStyle w:val="a3"/>
        <w:ind w:left="130" w:right="132" w:firstLine="770"/>
        <w:jc w:val="both"/>
      </w:pPr>
      <w:r>
        <w:t xml:space="preserve">У зв’язку із вкрай несприятливими умовами для </w:t>
      </w:r>
      <w:proofErr w:type="spellStart"/>
      <w:r>
        <w:t>українського</w:t>
      </w:r>
      <w:proofErr w:type="spellEnd"/>
      <w:r>
        <w:t xml:space="preserve"> бізнесу у 2020 та 2021 роках, які</w:t>
      </w:r>
      <w:r>
        <w:rPr>
          <w:spacing w:val="1"/>
        </w:rPr>
        <w:t xml:space="preserve"> </w:t>
      </w:r>
      <w:r>
        <w:t xml:space="preserve">склались внаслідок </w:t>
      </w:r>
      <w:proofErr w:type="spellStart"/>
      <w:r>
        <w:t>пандемії</w:t>
      </w:r>
      <w:proofErr w:type="spellEnd"/>
      <w:r>
        <w:t xml:space="preserve"> та </w:t>
      </w:r>
      <w:proofErr w:type="spellStart"/>
      <w:r>
        <w:t>економічної</w:t>
      </w:r>
      <w:proofErr w:type="spellEnd"/>
      <w:r>
        <w:t xml:space="preserve"> кризи закликатимемо</w:t>
      </w:r>
      <w:r>
        <w:rPr>
          <w:spacing w:val="1"/>
        </w:rPr>
        <w:t xml:space="preserve"> </w:t>
      </w:r>
      <w:r>
        <w:t>представників влади вжити низку</w:t>
      </w:r>
      <w:r>
        <w:rPr>
          <w:spacing w:val="1"/>
        </w:rPr>
        <w:t xml:space="preserve"> </w:t>
      </w:r>
      <w:r>
        <w:t>заходів для</w:t>
      </w:r>
      <w:r>
        <w:rPr>
          <w:spacing w:val="4"/>
        </w:rPr>
        <w:t xml:space="preserve"> </w:t>
      </w:r>
      <w:proofErr w:type="spellStart"/>
      <w:r>
        <w:t>мінімізації</w:t>
      </w:r>
      <w:proofErr w:type="spellEnd"/>
      <w:r>
        <w:rPr>
          <w:spacing w:val="-2"/>
        </w:rPr>
        <w:t xml:space="preserve"> </w:t>
      </w:r>
      <w:r>
        <w:t>негативного</w:t>
      </w:r>
      <w:r>
        <w:rPr>
          <w:spacing w:val="-1"/>
        </w:rPr>
        <w:t xml:space="preserve"> </w:t>
      </w:r>
      <w:r>
        <w:t>впливу кризи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бізнес.</w:t>
      </w:r>
    </w:p>
    <w:p w:rsidR="00CB0A26" w:rsidRDefault="00AB50AE">
      <w:pPr>
        <w:pStyle w:val="a3"/>
        <w:spacing w:before="1" w:line="275" w:lineRule="exact"/>
        <w:ind w:left="840"/>
      </w:pPr>
      <w:r>
        <w:t>Зокрема:</w:t>
      </w:r>
    </w:p>
    <w:p w:rsidR="00CB0A26" w:rsidRDefault="00AB50AE">
      <w:pPr>
        <w:pStyle w:val="a3"/>
        <w:spacing w:line="275" w:lineRule="exact"/>
        <w:ind w:left="130"/>
      </w:pPr>
      <w:r>
        <w:t>Визначити</w:t>
      </w:r>
      <w:r>
        <w:rPr>
          <w:spacing w:val="-2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невідкладні</w:t>
      </w:r>
      <w:r>
        <w:rPr>
          <w:spacing w:val="-4"/>
        </w:rPr>
        <w:t xml:space="preserve"> </w:t>
      </w:r>
      <w:r>
        <w:t>проекти</w:t>
      </w:r>
      <w:r>
        <w:rPr>
          <w:spacing w:val="-2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зареєстровані</w:t>
      </w:r>
      <w:r>
        <w:rPr>
          <w:spacing w:val="-5"/>
        </w:rPr>
        <w:t xml:space="preserve"> </w:t>
      </w:r>
      <w:r>
        <w:t>законопроекти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вимагаємо:</w:t>
      </w:r>
    </w:p>
    <w:p w:rsidR="00CB0A26" w:rsidRDefault="00AB50AE">
      <w:pPr>
        <w:pStyle w:val="a4"/>
        <w:numPr>
          <w:ilvl w:val="0"/>
          <w:numId w:val="1"/>
        </w:numPr>
        <w:tabs>
          <w:tab w:val="left" w:pos="851"/>
        </w:tabs>
        <w:spacing w:line="259" w:lineRule="auto"/>
        <w:ind w:right="134"/>
        <w:rPr>
          <w:sz w:val="24"/>
        </w:rPr>
      </w:pPr>
      <w:r>
        <w:rPr>
          <w:sz w:val="24"/>
        </w:rPr>
        <w:t xml:space="preserve">Зареєструвати як першочерговий Проект закону </w:t>
      </w:r>
      <w:proofErr w:type="spellStart"/>
      <w:r>
        <w:rPr>
          <w:sz w:val="24"/>
        </w:rPr>
        <w:t>України</w:t>
      </w:r>
      <w:proofErr w:type="spellEnd"/>
      <w:r>
        <w:rPr>
          <w:sz w:val="24"/>
        </w:rPr>
        <w:t xml:space="preserve"> «Про внесення змін до 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України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удосконалення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реєстраторів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операцій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зниження</w:t>
      </w:r>
      <w:r>
        <w:rPr>
          <w:spacing w:val="-14"/>
          <w:sz w:val="24"/>
        </w:rPr>
        <w:t xml:space="preserve"> </w:t>
      </w:r>
      <w:r>
        <w:rPr>
          <w:sz w:val="24"/>
        </w:rPr>
        <w:t>фіскального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тиску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платників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податків»</w:t>
      </w:r>
      <w:r>
        <w:rPr>
          <w:spacing w:val="-14"/>
          <w:sz w:val="24"/>
        </w:rPr>
        <w:t xml:space="preserve"> </w:t>
      </w:r>
      <w:r>
        <w:rPr>
          <w:sz w:val="24"/>
        </w:rPr>
        <w:t>(який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перехід від </w:t>
      </w:r>
      <w:proofErr w:type="spellStart"/>
      <w:r>
        <w:rPr>
          <w:sz w:val="24"/>
        </w:rPr>
        <w:t>широкої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фіскалізації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фіскалізації</w:t>
      </w:r>
      <w:proofErr w:type="spellEnd"/>
      <w:r>
        <w:rPr>
          <w:sz w:val="24"/>
        </w:rPr>
        <w:t xml:space="preserve"> окремих груп ризику) напрацьований Робочою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групою з питань впорядкування використання РРО від Ради з питань сприяння розвитку малого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створеною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Президентові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Україні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сформованою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No582/2020, напрацьований представниками бізнесу разом з експертами та 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влади у </w:t>
      </w:r>
      <w:proofErr w:type="spellStart"/>
      <w:r>
        <w:rPr>
          <w:sz w:val="24"/>
        </w:rPr>
        <w:t>редакції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останнього засідання Ради від 21 вересня де було прийнято рішення про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реєстрацію напрацьованого Робочою групою з питань впорядкування використання РРО Ради,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України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удосконалення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реєстраторів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операцій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зниження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фіскального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тиску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платників податків»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Верховній Раді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України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жовтня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року.</w:t>
      </w:r>
    </w:p>
    <w:p w:rsidR="00CB0A26" w:rsidRDefault="00AB50AE">
      <w:pPr>
        <w:pStyle w:val="a4"/>
        <w:numPr>
          <w:ilvl w:val="0"/>
          <w:numId w:val="1"/>
        </w:numPr>
        <w:tabs>
          <w:tab w:val="left" w:pos="911"/>
        </w:tabs>
        <w:spacing w:before="157" w:line="259" w:lineRule="auto"/>
        <w:ind w:right="133"/>
        <w:rPr>
          <w:sz w:val="24"/>
        </w:rPr>
      </w:pPr>
      <w:r>
        <w:tab/>
      </w:r>
      <w:r>
        <w:rPr>
          <w:sz w:val="24"/>
        </w:rPr>
        <w:t>Прийняти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pacing w:val="-16"/>
          <w:sz w:val="24"/>
        </w:rPr>
        <w:t xml:space="preserve"> </w:t>
      </w:r>
      <w:r>
        <w:rPr>
          <w:sz w:val="24"/>
        </w:rPr>
        <w:t>розгляду</w:t>
      </w:r>
      <w:r>
        <w:rPr>
          <w:spacing w:val="-16"/>
          <w:sz w:val="24"/>
        </w:rPr>
        <w:t xml:space="preserve"> </w:t>
      </w:r>
      <w:r>
        <w:rPr>
          <w:sz w:val="24"/>
        </w:rPr>
        <w:t>усі</w:t>
      </w:r>
      <w:r>
        <w:rPr>
          <w:spacing w:val="-16"/>
          <w:sz w:val="24"/>
        </w:rPr>
        <w:t xml:space="preserve"> </w:t>
      </w:r>
      <w:r>
        <w:rPr>
          <w:sz w:val="24"/>
        </w:rPr>
        <w:t>зареєстровані</w:t>
      </w:r>
      <w:r>
        <w:rPr>
          <w:spacing w:val="-17"/>
          <w:sz w:val="24"/>
        </w:rPr>
        <w:t xml:space="preserve"> </w:t>
      </w:r>
      <w:r>
        <w:rPr>
          <w:sz w:val="24"/>
        </w:rPr>
        <w:t>законопроекти,</w:t>
      </w:r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т.ч.</w:t>
      </w:r>
      <w:r>
        <w:rPr>
          <w:spacing w:val="-16"/>
          <w:sz w:val="24"/>
        </w:rPr>
        <w:t xml:space="preserve"> </w:t>
      </w:r>
      <w:r>
        <w:rPr>
          <w:sz w:val="24"/>
        </w:rPr>
        <w:t>5866,</w:t>
      </w:r>
      <w:r>
        <w:rPr>
          <w:spacing w:val="-10"/>
          <w:sz w:val="24"/>
        </w:rPr>
        <w:t xml:space="preserve"> </w:t>
      </w:r>
      <w:r>
        <w:rPr>
          <w:sz w:val="24"/>
        </w:rPr>
        <w:t>5866-1,</w:t>
      </w:r>
      <w:r>
        <w:rPr>
          <w:spacing w:val="-16"/>
          <w:sz w:val="24"/>
        </w:rPr>
        <w:t xml:space="preserve"> </w:t>
      </w:r>
      <w:r>
        <w:rPr>
          <w:sz w:val="24"/>
        </w:rPr>
        <w:t>3853-1,</w:t>
      </w:r>
      <w:r>
        <w:rPr>
          <w:spacing w:val="-10"/>
          <w:sz w:val="24"/>
        </w:rPr>
        <w:t xml:space="preserve"> </w:t>
      </w:r>
      <w:r>
        <w:rPr>
          <w:sz w:val="24"/>
        </w:rPr>
        <w:t>3853-2,</w:t>
      </w:r>
      <w:r>
        <w:rPr>
          <w:spacing w:val="29"/>
          <w:sz w:val="24"/>
        </w:rPr>
        <w:t xml:space="preserve"> </w:t>
      </w:r>
      <w:r>
        <w:rPr>
          <w:sz w:val="24"/>
        </w:rPr>
        <w:t>3993,</w:t>
      </w:r>
      <w:r>
        <w:rPr>
          <w:spacing w:val="-57"/>
          <w:sz w:val="24"/>
        </w:rPr>
        <w:t xml:space="preserve"> </w:t>
      </w:r>
      <w:r>
        <w:rPr>
          <w:sz w:val="24"/>
        </w:rPr>
        <w:t>6437,</w:t>
      </w:r>
      <w:r>
        <w:rPr>
          <w:spacing w:val="-3"/>
          <w:sz w:val="24"/>
        </w:rPr>
        <w:t xml:space="preserve"> </w:t>
      </w:r>
      <w:r>
        <w:rPr>
          <w:sz w:val="24"/>
        </w:rPr>
        <w:t>які</w:t>
      </w:r>
      <w:r>
        <w:rPr>
          <w:spacing w:val="-5"/>
          <w:sz w:val="24"/>
        </w:rPr>
        <w:t xml:space="preserve"> </w:t>
      </w:r>
      <w:r>
        <w:rPr>
          <w:sz w:val="24"/>
        </w:rPr>
        <w:t>відміняють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обов’язкове</w:t>
      </w:r>
      <w:r>
        <w:rPr>
          <w:spacing w:val="-4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РРО</w:t>
      </w:r>
      <w:r>
        <w:rPr>
          <w:spacing w:val="-2"/>
          <w:sz w:val="24"/>
        </w:rPr>
        <w:t xml:space="preserve"> </w:t>
      </w:r>
      <w:r>
        <w:rPr>
          <w:sz w:val="24"/>
        </w:rPr>
        <w:t>(ПРРО)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осіб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підприємців,</w:t>
      </w:r>
      <w:r>
        <w:rPr>
          <w:spacing w:val="-8"/>
          <w:sz w:val="24"/>
        </w:rPr>
        <w:t xml:space="preserve"> </w:t>
      </w:r>
      <w:r>
        <w:rPr>
          <w:sz w:val="24"/>
        </w:rPr>
        <w:t>які</w:t>
      </w:r>
      <w:r>
        <w:rPr>
          <w:spacing w:val="-58"/>
          <w:sz w:val="24"/>
        </w:rPr>
        <w:t xml:space="preserve"> </w:t>
      </w:r>
      <w:r>
        <w:rPr>
          <w:sz w:val="24"/>
        </w:rPr>
        <w:t>є платниками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податку </w:t>
      </w:r>
      <w:proofErr w:type="spellStart"/>
      <w:r>
        <w:rPr>
          <w:sz w:val="24"/>
        </w:rPr>
        <w:t>другої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четвертої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груп.</w:t>
      </w:r>
    </w:p>
    <w:p w:rsidR="00CB0A26" w:rsidRDefault="00AB50AE">
      <w:pPr>
        <w:pStyle w:val="a4"/>
        <w:numPr>
          <w:ilvl w:val="0"/>
          <w:numId w:val="1"/>
        </w:numPr>
        <w:tabs>
          <w:tab w:val="left" w:pos="851"/>
        </w:tabs>
        <w:spacing w:before="155" w:line="259" w:lineRule="auto"/>
        <w:ind w:right="142"/>
        <w:rPr>
          <w:sz w:val="24"/>
        </w:rPr>
      </w:pPr>
      <w:r>
        <w:rPr>
          <w:sz w:val="24"/>
        </w:rPr>
        <w:t>Прийняти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законопроекти,</w:t>
      </w:r>
      <w:r>
        <w:rPr>
          <w:spacing w:val="-13"/>
          <w:sz w:val="24"/>
        </w:rPr>
        <w:t xml:space="preserve"> </w:t>
      </w:r>
      <w:r>
        <w:rPr>
          <w:sz w:val="24"/>
        </w:rPr>
        <w:t>що</w:t>
      </w:r>
      <w:r>
        <w:rPr>
          <w:spacing w:val="-13"/>
          <w:sz w:val="24"/>
        </w:rPr>
        <w:t xml:space="preserve"> </w:t>
      </w:r>
      <w:r>
        <w:rPr>
          <w:sz w:val="24"/>
        </w:rPr>
        <w:t>осучаснюють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спрощують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трудове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законодавство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України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саме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проекти законів</w:t>
      </w:r>
      <w:r>
        <w:rPr>
          <w:spacing w:val="1"/>
          <w:sz w:val="24"/>
        </w:rPr>
        <w:t xml:space="preserve"> </w:t>
      </w:r>
      <w:r>
        <w:rPr>
          <w:sz w:val="24"/>
        </w:rPr>
        <w:t>№5371 та</w:t>
      </w:r>
      <w:r>
        <w:rPr>
          <w:spacing w:val="-2"/>
          <w:sz w:val="24"/>
        </w:rPr>
        <w:t xml:space="preserve"> </w:t>
      </w:r>
      <w:r>
        <w:rPr>
          <w:sz w:val="24"/>
        </w:rPr>
        <w:t>№5388</w:t>
      </w:r>
    </w:p>
    <w:p w:rsidR="00CB0A26" w:rsidRDefault="00AB50AE">
      <w:pPr>
        <w:pStyle w:val="a4"/>
        <w:numPr>
          <w:ilvl w:val="0"/>
          <w:numId w:val="1"/>
        </w:numPr>
        <w:tabs>
          <w:tab w:val="left" w:pos="850"/>
          <w:tab w:val="left" w:pos="851"/>
        </w:tabs>
        <w:spacing w:before="162"/>
        <w:ind w:hanging="361"/>
        <w:jc w:val="left"/>
        <w:rPr>
          <w:sz w:val="24"/>
        </w:rPr>
      </w:pPr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України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який</w:t>
      </w:r>
      <w:r>
        <w:rPr>
          <w:spacing w:val="-1"/>
          <w:sz w:val="24"/>
        </w:rPr>
        <w:t xml:space="preserve"> </w:t>
      </w:r>
      <w:r>
        <w:rPr>
          <w:sz w:val="24"/>
        </w:rPr>
        <w:t>врегульовує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ринкового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нагляду,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саме</w:t>
      </w:r>
      <w:r>
        <w:rPr>
          <w:spacing w:val="-4"/>
          <w:sz w:val="24"/>
        </w:rPr>
        <w:t xml:space="preserve"> </w:t>
      </w:r>
      <w:r>
        <w:rPr>
          <w:sz w:val="24"/>
        </w:rPr>
        <w:t>№5473</w:t>
      </w:r>
    </w:p>
    <w:p w:rsidR="00CB0A26" w:rsidRDefault="00AB50AE">
      <w:pPr>
        <w:pStyle w:val="a4"/>
        <w:numPr>
          <w:ilvl w:val="0"/>
          <w:numId w:val="1"/>
        </w:numPr>
        <w:tabs>
          <w:tab w:val="left" w:pos="851"/>
        </w:tabs>
        <w:spacing w:before="178" w:line="256" w:lineRule="auto"/>
        <w:ind w:right="13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розрахунках платіжними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картками, платіжними</w:t>
      </w:r>
      <w:r>
        <w:rPr>
          <w:spacing w:val="1"/>
          <w:sz w:val="24"/>
        </w:rPr>
        <w:t xml:space="preserve"> </w:t>
      </w:r>
      <w:r>
        <w:rPr>
          <w:sz w:val="24"/>
        </w:rPr>
        <w:t>чеками, при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здійсненні 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 у разі проведення таких розрахунків за допомогою банківських систем дистанційного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обслуговування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та/або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сервісів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переказу</w:t>
      </w:r>
      <w:r>
        <w:rPr>
          <w:spacing w:val="-9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3"/>
          <w:sz w:val="24"/>
        </w:rPr>
        <w:t xml:space="preserve"> </w:t>
      </w:r>
      <w:r>
        <w:rPr>
          <w:sz w:val="24"/>
        </w:rPr>
        <w:t>такий</w:t>
      </w:r>
      <w:r>
        <w:rPr>
          <w:spacing w:val="-14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12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8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контролювати</w:t>
      </w:r>
    </w:p>
    <w:p w:rsidR="00CB0A26" w:rsidRDefault="00CB0A26">
      <w:pPr>
        <w:spacing w:line="256" w:lineRule="auto"/>
        <w:jc w:val="both"/>
        <w:rPr>
          <w:sz w:val="24"/>
        </w:rPr>
        <w:sectPr w:rsidR="00CB0A26">
          <w:type w:val="continuous"/>
          <w:pgSz w:w="11900" w:h="16840"/>
          <w:pgMar w:top="660" w:right="420" w:bottom="280" w:left="580" w:header="720" w:footer="720" w:gutter="0"/>
          <w:cols w:space="720"/>
        </w:sectPr>
      </w:pPr>
    </w:p>
    <w:p w:rsidR="00CB0A26" w:rsidRDefault="00AB50AE">
      <w:pPr>
        <w:pStyle w:val="a3"/>
        <w:spacing w:before="61" w:line="261" w:lineRule="auto"/>
        <w:ind w:left="850"/>
      </w:pPr>
      <w:r>
        <w:lastRenderedPageBreak/>
        <w:t>надходження</w:t>
      </w:r>
      <w:r>
        <w:rPr>
          <w:spacing w:val="44"/>
        </w:rPr>
        <w:t xml:space="preserve"> </w:t>
      </w:r>
      <w:r>
        <w:t>коштів</w:t>
      </w:r>
      <w:r>
        <w:rPr>
          <w:spacing w:val="47"/>
        </w:rPr>
        <w:t xml:space="preserve"> </w:t>
      </w:r>
      <w:r>
        <w:t>через</w:t>
      </w:r>
      <w:r>
        <w:rPr>
          <w:spacing w:val="45"/>
        </w:rPr>
        <w:t xml:space="preserve"> </w:t>
      </w:r>
      <w:r>
        <w:t>розрахунковий</w:t>
      </w:r>
      <w:r>
        <w:rPr>
          <w:spacing w:val="47"/>
        </w:rPr>
        <w:t xml:space="preserve"> </w:t>
      </w:r>
      <w:r>
        <w:t>рахунок</w:t>
      </w:r>
      <w:r>
        <w:rPr>
          <w:spacing w:val="44"/>
        </w:rPr>
        <w:t xml:space="preserve"> </w:t>
      </w:r>
      <w:r>
        <w:t>та</w:t>
      </w:r>
      <w:r>
        <w:rPr>
          <w:spacing w:val="44"/>
        </w:rPr>
        <w:t xml:space="preserve"> </w:t>
      </w:r>
      <w:r>
        <w:t>виключають</w:t>
      </w:r>
      <w:r>
        <w:rPr>
          <w:spacing w:val="46"/>
        </w:rPr>
        <w:t xml:space="preserve"> </w:t>
      </w:r>
      <w:r>
        <w:t>необхідність</w:t>
      </w:r>
      <w:r>
        <w:rPr>
          <w:spacing w:val="46"/>
        </w:rPr>
        <w:t xml:space="preserve"> </w:t>
      </w:r>
      <w:r>
        <w:t>додаткового</w:t>
      </w:r>
      <w:r>
        <w:rPr>
          <w:spacing w:val="-57"/>
        </w:rPr>
        <w:t xml:space="preserve"> </w:t>
      </w:r>
      <w:r>
        <w:t>контролю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обов'язковим</w:t>
      </w:r>
      <w:r>
        <w:rPr>
          <w:spacing w:val="-14"/>
        </w:rPr>
        <w:t xml:space="preserve"> </w:t>
      </w:r>
      <w:r>
        <w:t>використанням</w:t>
      </w:r>
      <w:r>
        <w:rPr>
          <w:spacing w:val="-15"/>
        </w:rPr>
        <w:t xml:space="preserve"> </w:t>
      </w:r>
      <w:r>
        <w:t>фіскальних</w:t>
      </w:r>
      <w:r>
        <w:rPr>
          <w:spacing w:val="-12"/>
        </w:rPr>
        <w:t xml:space="preserve"> </w:t>
      </w:r>
      <w:r>
        <w:t>РРО</w:t>
      </w:r>
      <w:r>
        <w:rPr>
          <w:spacing w:val="-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необхідно</w:t>
      </w:r>
      <w:r>
        <w:rPr>
          <w:spacing w:val="-13"/>
        </w:rPr>
        <w:t xml:space="preserve"> </w:t>
      </w:r>
      <w:r>
        <w:t>відмінити</w:t>
      </w:r>
      <w:r>
        <w:rPr>
          <w:spacing w:val="-11"/>
        </w:rPr>
        <w:t xml:space="preserve"> </w:t>
      </w:r>
      <w:r>
        <w:t>обов’язкове</w:t>
      </w:r>
      <w:r>
        <w:rPr>
          <w:spacing w:val="-13"/>
        </w:rPr>
        <w:t xml:space="preserve"> </w:t>
      </w:r>
      <w:r>
        <w:t>РРО</w:t>
      </w:r>
    </w:p>
    <w:p w:rsidR="00CB0A26" w:rsidRDefault="00AB50AE">
      <w:pPr>
        <w:pStyle w:val="a4"/>
        <w:numPr>
          <w:ilvl w:val="0"/>
          <w:numId w:val="1"/>
        </w:numPr>
        <w:tabs>
          <w:tab w:val="left" w:pos="850"/>
          <w:tab w:val="left" w:pos="851"/>
        </w:tabs>
        <w:spacing w:before="159"/>
        <w:ind w:hanging="361"/>
        <w:jc w:val="left"/>
        <w:rPr>
          <w:sz w:val="24"/>
        </w:rPr>
      </w:pPr>
      <w:r>
        <w:rPr>
          <w:sz w:val="24"/>
        </w:rPr>
        <w:t>Демонополізація</w:t>
      </w:r>
      <w:r>
        <w:rPr>
          <w:spacing w:val="-2"/>
          <w:sz w:val="24"/>
        </w:rPr>
        <w:t xml:space="preserve"> </w:t>
      </w:r>
      <w:r>
        <w:rPr>
          <w:sz w:val="24"/>
        </w:rPr>
        <w:t>ринку</w:t>
      </w:r>
      <w:r>
        <w:rPr>
          <w:spacing w:val="-2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врегулювання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еквайрингу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Україні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CB0A26" w:rsidRDefault="00AB50AE">
      <w:pPr>
        <w:pStyle w:val="a4"/>
        <w:numPr>
          <w:ilvl w:val="0"/>
          <w:numId w:val="1"/>
        </w:numPr>
        <w:tabs>
          <w:tab w:val="left" w:pos="851"/>
        </w:tabs>
        <w:spacing w:before="177" w:line="259" w:lineRule="auto"/>
        <w:ind w:right="131"/>
        <w:rPr>
          <w:sz w:val="24"/>
        </w:rPr>
      </w:pPr>
      <w:r>
        <w:rPr>
          <w:sz w:val="24"/>
        </w:rPr>
        <w:t>Демонополізація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енергетичного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сектору: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кросс-галузевих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монополій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ринку</w:t>
      </w:r>
      <w:r>
        <w:rPr>
          <w:spacing w:val="1"/>
          <w:sz w:val="24"/>
        </w:rPr>
        <w:t xml:space="preserve"> </w:t>
      </w:r>
      <w:r>
        <w:rPr>
          <w:sz w:val="24"/>
        </w:rPr>
        <w:t>вугілля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електроенергії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їх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примусового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поділу,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обміну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електроенергією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країнами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Європейського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монополії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ринку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електроенергії</w:t>
      </w:r>
      <w:proofErr w:type="spellEnd"/>
      <w:r>
        <w:rPr>
          <w:sz w:val="24"/>
        </w:rPr>
        <w:t xml:space="preserve">, прийняття законодавчих змін, необхідних для відкриття імпорту </w:t>
      </w:r>
      <w:proofErr w:type="spellStart"/>
      <w:r>
        <w:rPr>
          <w:sz w:val="24"/>
        </w:rPr>
        <w:t>електроенергії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 практик по крос-субсидіюванню тарифів. Сприяти зниженню тарифів на комунальні</w:t>
      </w:r>
      <w:r>
        <w:rPr>
          <w:spacing w:val="-57"/>
          <w:sz w:val="24"/>
        </w:rPr>
        <w:t xml:space="preserve"> </w:t>
      </w:r>
      <w:r>
        <w:rPr>
          <w:sz w:val="24"/>
        </w:rPr>
        <w:t>послуги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підприємців</w:t>
      </w:r>
      <w:r>
        <w:rPr>
          <w:spacing w:val="1"/>
          <w:sz w:val="24"/>
        </w:rPr>
        <w:t xml:space="preserve"> </w:t>
      </w:r>
      <w:r>
        <w:rPr>
          <w:sz w:val="24"/>
        </w:rPr>
        <w:t>до оптимального рівня.</w:t>
      </w:r>
    </w:p>
    <w:p w:rsidR="00CB0A26" w:rsidRDefault="00CB0A26">
      <w:pPr>
        <w:pStyle w:val="a3"/>
        <w:spacing w:before="5"/>
        <w:rPr>
          <w:sz w:val="37"/>
        </w:rPr>
      </w:pPr>
    </w:p>
    <w:p w:rsidR="00CB0A26" w:rsidRDefault="00AB50AE">
      <w:pPr>
        <w:pStyle w:val="a3"/>
        <w:ind w:left="130" w:right="143" w:firstLine="565"/>
        <w:jc w:val="both"/>
      </w:pPr>
      <w:r>
        <w:t>Задля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напруги,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склалася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proofErr w:type="spellStart"/>
      <w:r>
        <w:t>фіскалізації</w:t>
      </w:r>
      <w:proofErr w:type="spellEnd"/>
      <w:r>
        <w:rPr>
          <w:spacing w:val="1"/>
        </w:rPr>
        <w:t xml:space="preserve"> </w:t>
      </w:r>
      <w:proofErr w:type="spellStart"/>
      <w:r>
        <w:t>мікропідприємців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акцій</w:t>
      </w:r>
      <w:r>
        <w:rPr>
          <w:spacing w:val="1"/>
        </w:rPr>
        <w:t xml:space="preserve"> </w:t>
      </w:r>
      <w:proofErr w:type="spellStart"/>
      <w:r>
        <w:t>прямої</w:t>
      </w:r>
      <w:proofErr w:type="spellEnd"/>
      <w:r>
        <w:rPr>
          <w:spacing w:val="1"/>
        </w:rPr>
        <w:t xml:space="preserve"> </w:t>
      </w:r>
      <w:proofErr w:type="spellStart"/>
      <w:r>
        <w:t>дії</w:t>
      </w:r>
      <w:proofErr w:type="spellEnd"/>
      <w:r>
        <w:rPr>
          <w:spacing w:val="1"/>
        </w:rPr>
        <w:t xml:space="preserve"> </w:t>
      </w:r>
      <w:r>
        <w:t>вимагаємо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діалогу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протестуючих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вирішення існуючих</w:t>
      </w:r>
      <w:r>
        <w:rPr>
          <w:spacing w:val="-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у найкоротші</w:t>
      </w:r>
      <w:r>
        <w:rPr>
          <w:spacing w:val="-3"/>
        </w:rPr>
        <w:t xml:space="preserve"> </w:t>
      </w:r>
      <w:r>
        <w:t>строки.</w:t>
      </w:r>
    </w:p>
    <w:p w:rsidR="00F941A1" w:rsidRDefault="00F941A1">
      <w:pPr>
        <w:pStyle w:val="a3"/>
        <w:ind w:left="130" w:right="143" w:firstLine="565"/>
        <w:jc w:val="both"/>
      </w:pPr>
    </w:p>
    <w:p w:rsidR="00F941A1" w:rsidRDefault="00F941A1">
      <w:pPr>
        <w:pStyle w:val="a3"/>
        <w:ind w:left="130" w:right="143" w:firstLine="565"/>
        <w:jc w:val="both"/>
      </w:pPr>
    </w:p>
    <w:p w:rsidR="00CB0A26" w:rsidRDefault="00CB0A26">
      <w:pPr>
        <w:pStyle w:val="a3"/>
        <w:spacing w:before="8"/>
        <w:rPr>
          <w:sz w:val="23"/>
        </w:rPr>
      </w:pPr>
    </w:p>
    <w:p w:rsidR="00CB0A26" w:rsidRDefault="00AB50AE">
      <w:pPr>
        <w:pStyle w:val="a3"/>
        <w:ind w:left="130"/>
      </w:pPr>
      <w:r>
        <w:t>З повагою,</w:t>
      </w:r>
    </w:p>
    <w:p w:rsidR="00CB0A26" w:rsidRDefault="00CB0A26">
      <w:pPr>
        <w:pStyle w:val="a3"/>
        <w:spacing w:before="3"/>
      </w:pPr>
    </w:p>
    <w:p w:rsidR="00CB0A26" w:rsidRDefault="00AB50AE">
      <w:pPr>
        <w:pStyle w:val="a3"/>
        <w:ind w:left="130"/>
      </w:pPr>
      <w:r>
        <w:t>Уповноважені</w:t>
      </w:r>
      <w:r>
        <w:rPr>
          <w:spacing w:val="-5"/>
        </w:rPr>
        <w:t xml:space="preserve"> </w:t>
      </w:r>
      <w:r>
        <w:t>оргкомітетом</w:t>
      </w:r>
    </w:p>
    <w:p w:rsidR="00F941A1" w:rsidRDefault="00F941A1">
      <w:pPr>
        <w:pStyle w:val="a3"/>
        <w:ind w:left="130"/>
      </w:pPr>
    </w:p>
    <w:p w:rsidR="00F941A1" w:rsidRDefault="00F941A1">
      <w:pPr>
        <w:pStyle w:val="a3"/>
        <w:ind w:left="130"/>
      </w:pPr>
      <w:r>
        <w:t>Голова ГО « Спілка підприємців,</w:t>
      </w:r>
    </w:p>
    <w:p w:rsidR="00F941A1" w:rsidRDefault="00F941A1">
      <w:pPr>
        <w:pStyle w:val="a3"/>
        <w:ind w:left="130"/>
      </w:pPr>
      <w:r>
        <w:t>Орендарів та власників Сумської Області»</w:t>
      </w:r>
    </w:p>
    <w:p w:rsidR="00F941A1" w:rsidRDefault="00F941A1">
      <w:pPr>
        <w:pStyle w:val="a3"/>
        <w:ind w:left="130"/>
      </w:pPr>
    </w:p>
    <w:p w:rsidR="00F941A1" w:rsidRDefault="00F941A1">
      <w:pPr>
        <w:pStyle w:val="a3"/>
        <w:ind w:left="130"/>
      </w:pPr>
      <w:r>
        <w:t xml:space="preserve">Координатор коаліції малого та середнього </w:t>
      </w:r>
    </w:p>
    <w:p w:rsidR="00F941A1" w:rsidRDefault="00F941A1">
      <w:pPr>
        <w:pStyle w:val="a3"/>
        <w:ind w:left="130"/>
      </w:pPr>
      <w:r>
        <w:t xml:space="preserve">Бізнесу Сумської області                                                                              С.А. </w:t>
      </w:r>
      <w:proofErr w:type="spellStart"/>
      <w:r>
        <w:t>Іченська</w:t>
      </w:r>
      <w:proofErr w:type="spellEnd"/>
    </w:p>
    <w:sectPr w:rsidR="00F941A1">
      <w:pgSz w:w="11900" w:h="16840"/>
      <w:pgMar w:top="68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2CE4"/>
    <w:multiLevelType w:val="hybridMultilevel"/>
    <w:tmpl w:val="DA2EA358"/>
    <w:lvl w:ilvl="0" w:tplc="F9969B34">
      <w:numFmt w:val="bullet"/>
      <w:lvlText w:val="●"/>
      <w:lvlJc w:val="left"/>
      <w:pPr>
        <w:ind w:left="850" w:hanging="360"/>
      </w:pPr>
      <w:rPr>
        <w:rFonts w:ascii="Calibri" w:eastAsia="Calibri" w:hAnsi="Calibri" w:cs="Calibri" w:hint="default"/>
        <w:w w:val="100"/>
        <w:sz w:val="20"/>
        <w:szCs w:val="20"/>
        <w:lang w:val="uk-UA" w:eastAsia="en-US" w:bidi="ar-SA"/>
      </w:rPr>
    </w:lvl>
    <w:lvl w:ilvl="1" w:tplc="880A5E7C">
      <w:numFmt w:val="bullet"/>
      <w:lvlText w:val="•"/>
      <w:lvlJc w:val="left"/>
      <w:pPr>
        <w:ind w:left="1864" w:hanging="360"/>
      </w:pPr>
      <w:rPr>
        <w:rFonts w:hint="default"/>
        <w:lang w:val="uk-UA" w:eastAsia="en-US" w:bidi="ar-SA"/>
      </w:rPr>
    </w:lvl>
    <w:lvl w:ilvl="2" w:tplc="59EC4EFE">
      <w:numFmt w:val="bullet"/>
      <w:lvlText w:val="•"/>
      <w:lvlJc w:val="left"/>
      <w:pPr>
        <w:ind w:left="2868" w:hanging="360"/>
      </w:pPr>
      <w:rPr>
        <w:rFonts w:hint="default"/>
        <w:lang w:val="uk-UA" w:eastAsia="en-US" w:bidi="ar-SA"/>
      </w:rPr>
    </w:lvl>
    <w:lvl w:ilvl="3" w:tplc="FB9E70E6">
      <w:numFmt w:val="bullet"/>
      <w:lvlText w:val="•"/>
      <w:lvlJc w:val="left"/>
      <w:pPr>
        <w:ind w:left="3872" w:hanging="360"/>
      </w:pPr>
      <w:rPr>
        <w:rFonts w:hint="default"/>
        <w:lang w:val="uk-UA" w:eastAsia="en-US" w:bidi="ar-SA"/>
      </w:rPr>
    </w:lvl>
    <w:lvl w:ilvl="4" w:tplc="A13058FA">
      <w:numFmt w:val="bullet"/>
      <w:lvlText w:val="•"/>
      <w:lvlJc w:val="left"/>
      <w:pPr>
        <w:ind w:left="4876" w:hanging="360"/>
      </w:pPr>
      <w:rPr>
        <w:rFonts w:hint="default"/>
        <w:lang w:val="uk-UA" w:eastAsia="en-US" w:bidi="ar-SA"/>
      </w:rPr>
    </w:lvl>
    <w:lvl w:ilvl="5" w:tplc="F0DCE7C0">
      <w:numFmt w:val="bullet"/>
      <w:lvlText w:val="•"/>
      <w:lvlJc w:val="left"/>
      <w:pPr>
        <w:ind w:left="5880" w:hanging="360"/>
      </w:pPr>
      <w:rPr>
        <w:rFonts w:hint="default"/>
        <w:lang w:val="uk-UA" w:eastAsia="en-US" w:bidi="ar-SA"/>
      </w:rPr>
    </w:lvl>
    <w:lvl w:ilvl="6" w:tplc="3A7ADFD4">
      <w:numFmt w:val="bullet"/>
      <w:lvlText w:val="•"/>
      <w:lvlJc w:val="left"/>
      <w:pPr>
        <w:ind w:left="6884" w:hanging="360"/>
      </w:pPr>
      <w:rPr>
        <w:rFonts w:hint="default"/>
        <w:lang w:val="uk-UA" w:eastAsia="en-US" w:bidi="ar-SA"/>
      </w:rPr>
    </w:lvl>
    <w:lvl w:ilvl="7" w:tplc="8620FF44">
      <w:numFmt w:val="bullet"/>
      <w:lvlText w:val="•"/>
      <w:lvlJc w:val="left"/>
      <w:pPr>
        <w:ind w:left="7888" w:hanging="360"/>
      </w:pPr>
      <w:rPr>
        <w:rFonts w:hint="default"/>
        <w:lang w:val="uk-UA" w:eastAsia="en-US" w:bidi="ar-SA"/>
      </w:rPr>
    </w:lvl>
    <w:lvl w:ilvl="8" w:tplc="5DEE120E">
      <w:numFmt w:val="bullet"/>
      <w:lvlText w:val="•"/>
      <w:lvlJc w:val="left"/>
      <w:pPr>
        <w:ind w:left="8892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0A26"/>
    <w:rsid w:val="00106825"/>
    <w:rsid w:val="00AB50AE"/>
    <w:rsid w:val="00CB0A26"/>
    <w:rsid w:val="00CE551D"/>
    <w:rsid w:val="00F9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38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85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38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85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Евченко</dc:creator>
  <cp:lastModifiedBy>user</cp:lastModifiedBy>
  <cp:revision>5</cp:revision>
  <cp:lastPrinted>2022-02-07T08:06:00Z</cp:lastPrinted>
  <dcterms:created xsi:type="dcterms:W3CDTF">2022-02-04T10:35:00Z</dcterms:created>
  <dcterms:modified xsi:type="dcterms:W3CDTF">2022-02-07T08:23:00Z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2022-02-04T00:00:00Z</vt:filetime>
  </property>
</Properties>
</file>